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Mexican Folklore: </w:t>
      </w:r>
      <w:hyperlink r:id="rId5">
        <w:r w:rsidDel="00000000" w:rsidR="00000000" w:rsidRPr="00000000">
          <w:rPr>
            <w:color w:val="0000ff"/>
            <w:u w:val="single"/>
            <w:rtl w:val="0"/>
          </w:rPr>
          <w:t xml:space="preserve">http://americanfolklore.net/folklore/mexican-folklore/</w:t>
        </w:r>
      </w:hyperlink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Teatro Campesino “History and Mission”: </w:t>
      </w: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http://www.elteatrocampesino.com/About/missionhistory.html</w:t>
        </w:r>
      </w:hyperlink>
      <w:hyperlink r:id="rId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Nepantla (short story with activities):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http://www.racebridgesforschools.com/wp/wp-content/uploads/2010/07/Olga_Lesson.pdf</w:t>
        </w:r>
      </w:hyperlink>
      <w:hyperlink r:id="rId1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Timeline of Latino Music: </w:t>
      </w:r>
      <w:hyperlink r:id="rId11">
        <w:r w:rsidDel="00000000" w:rsidR="00000000" w:rsidRPr="00000000">
          <w:rPr>
            <w:color w:val="0000ff"/>
            <w:u w:val="single"/>
            <w:rtl w:val="0"/>
          </w:rPr>
          <w:t xml:space="preserve">http://latinopia.com/latino-music/100-years-of-latino-music/</w:t>
        </w:r>
      </w:hyperlink>
      <w:hyperlink r:id="rId1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Latin American History “Corrido”: </w:t>
      </w:r>
      <w:hyperlink r:id="rId13">
        <w:r w:rsidDel="00000000" w:rsidR="00000000" w:rsidRPr="00000000">
          <w:rPr>
            <w:color w:val="0000ff"/>
            <w:u w:val="single"/>
            <w:rtl w:val="0"/>
          </w:rPr>
          <w:t xml:space="preserve">http://latinmusic.about.com/od/genres/p/PROCORRIDO.htm</w:t>
        </w:r>
      </w:hyperlink>
      <w:hyperlink r:id="rId14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Have students complete activities on Arts Edge website “Corridos about the Mexican Revolution: </w:t>
      </w:r>
      <w:hyperlink r:id="rId15">
        <w:r w:rsidDel="00000000" w:rsidR="00000000" w:rsidRPr="00000000">
          <w:rPr>
            <w:color w:val="0000ff"/>
            <w:u w:val="single"/>
            <w:rtl w:val="0"/>
          </w:rPr>
          <w:t xml:space="preserve">https://artsedge.kennedy-center.org/educators/lessons/grade-9-12/Corridos_About_the_Mexican_Revolution#Overview</w:t>
        </w:r>
      </w:hyperlink>
      <w:hyperlink r:id="rId1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Mexican American Folklore: </w:t>
      </w:r>
      <w:hyperlink r:id="rId17">
        <w:r w:rsidDel="00000000" w:rsidR="00000000" w:rsidRPr="00000000">
          <w:rPr>
            <w:color w:val="0000ff"/>
            <w:u w:val="single"/>
            <w:rtl w:val="0"/>
          </w:rPr>
          <w:t xml:space="preserve">http://portal.utpa.edu/utpa_main/lib_home/archive_home/lib_archive_collections/traditional_mexican_american_folklore</w:t>
        </w:r>
      </w:hyperlink>
      <w:hyperlink r:id="rId1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hyperlink r:id="rId1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2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2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22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hyperlink r:id="rId23">
        <w:r w:rsidDel="00000000" w:rsidR="00000000" w:rsidRPr="00000000">
          <w:rPr>
            <w:rtl w:val="0"/>
          </w:rPr>
        </w:r>
      </w:hyperlink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portal.utpa.edu/utpa_main/lib_home/archive_home/lib_archive_collections/traditional_mexican_american_folklore" TargetMode="External"/><Relationship Id="rId11" Type="http://schemas.openxmlformats.org/officeDocument/2006/relationships/hyperlink" Target="http://latinopia.com/latino-music/100-years-of-latino-music/" TargetMode="External"/><Relationship Id="rId22" Type="http://schemas.openxmlformats.org/officeDocument/2006/relationships/hyperlink" Target="http://portal.utpa.edu/utpa_main/lib_home/archive_home/lib_archive_collections/traditional_mexican_american_folklore" TargetMode="External"/><Relationship Id="rId10" Type="http://schemas.openxmlformats.org/officeDocument/2006/relationships/hyperlink" Target="http://www.racebridgesforschools.com/wp/wp-content/uploads/2010/07/Olga_Lesson.pdf" TargetMode="External"/><Relationship Id="rId21" Type="http://schemas.openxmlformats.org/officeDocument/2006/relationships/hyperlink" Target="http://portal.utpa.edu/utpa_main/lib_home/archive_home/lib_archive_collections/traditional_mexican_american_folklore" TargetMode="External"/><Relationship Id="rId13" Type="http://schemas.openxmlformats.org/officeDocument/2006/relationships/hyperlink" Target="http://latinmusic.about.com/od/genres/p/PROCORRIDO.htm" TargetMode="External"/><Relationship Id="rId12" Type="http://schemas.openxmlformats.org/officeDocument/2006/relationships/hyperlink" Target="http://latinopia.com/latino-music/100-years-of-latino-music/" TargetMode="External"/><Relationship Id="rId23" Type="http://schemas.openxmlformats.org/officeDocument/2006/relationships/hyperlink" Target="http://portal.utpa.edu/utpa_main/lib_home/archive_home/lib_archive_collections/traditional_mexican_american_folklore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www.racebridgesforschools.com/wp/wp-content/uploads/2010/07/Olga_Lesson.pdf" TargetMode="External"/><Relationship Id="rId15" Type="http://schemas.openxmlformats.org/officeDocument/2006/relationships/hyperlink" Target="https://artsedge.kennedy-center.org/educators/lessons/grade-9-12/Corridos_About_the_Mexican_Revolution#Overview" TargetMode="External"/><Relationship Id="rId14" Type="http://schemas.openxmlformats.org/officeDocument/2006/relationships/hyperlink" Target="http://latinmusic.about.com/od/genres/p/PROCORRIDO.htm" TargetMode="External"/><Relationship Id="rId17" Type="http://schemas.openxmlformats.org/officeDocument/2006/relationships/hyperlink" Target="http://portal.utpa.edu/utpa_main/lib_home/archive_home/lib_archive_collections/traditional_mexican_american_folklore" TargetMode="External"/><Relationship Id="rId16" Type="http://schemas.openxmlformats.org/officeDocument/2006/relationships/hyperlink" Target="https://artsedge.kennedy-center.org/educators/lessons/grade-9-12/Corridos_About_the_Mexican_Revolution#Overview" TargetMode="External"/><Relationship Id="rId5" Type="http://schemas.openxmlformats.org/officeDocument/2006/relationships/hyperlink" Target="http://americanfolklore.net/folklore/mexican-folklore/" TargetMode="External"/><Relationship Id="rId19" Type="http://schemas.openxmlformats.org/officeDocument/2006/relationships/hyperlink" Target="http://portal.utpa.edu/utpa_main/lib_home/archive_home/lib_archive_collections/traditional_mexican_american_folklore" TargetMode="External"/><Relationship Id="rId6" Type="http://schemas.openxmlformats.org/officeDocument/2006/relationships/hyperlink" Target="http://americanfolklore.net/folklore/mexican-folklore/" TargetMode="External"/><Relationship Id="rId18" Type="http://schemas.openxmlformats.org/officeDocument/2006/relationships/hyperlink" Target="http://portal.utpa.edu/utpa_main/lib_home/archive_home/lib_archive_collections/traditional_mexican_american_folklore" TargetMode="External"/><Relationship Id="rId7" Type="http://schemas.openxmlformats.org/officeDocument/2006/relationships/hyperlink" Target="http://www.elteatrocampesino.com/About/missionhistory.html" TargetMode="External"/><Relationship Id="rId8" Type="http://schemas.openxmlformats.org/officeDocument/2006/relationships/hyperlink" Target="http://www.elteatrocampesino.com/About/missionhistory.html" TargetMode="External"/></Relationships>
</file>